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 xml:space="preserve">Форма </w:t>
      </w:r>
      <w:r w:rsidR="009860AB">
        <w:rPr>
          <w:rFonts w:ascii="Arial" w:hAnsi="Arial" w:cs="Arial"/>
          <w:b/>
          <w:bCs/>
          <w:kern w:val="28"/>
        </w:rPr>
        <w:t>4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</w:t>
      </w:r>
      <w:r w:rsidR="00D97AC2">
        <w:rPr>
          <w:rFonts w:ascii="Arial" w:hAnsi="Arial" w:cs="Arial"/>
          <w:b/>
          <w:bCs/>
          <w:kern w:val="28"/>
        </w:rPr>
        <w:t xml:space="preserve">без </w:t>
      </w:r>
      <w:r w:rsidR="00AB125F">
        <w:rPr>
          <w:rFonts w:ascii="Arial" w:hAnsi="Arial" w:cs="Arial"/>
          <w:b/>
          <w:bCs/>
          <w:kern w:val="28"/>
        </w:rPr>
        <w:t>стоимост</w:t>
      </w:r>
      <w:r w:rsidR="00D97AC2">
        <w:rPr>
          <w:rFonts w:ascii="Arial" w:hAnsi="Arial" w:cs="Arial"/>
          <w:b/>
          <w:bCs/>
          <w:kern w:val="28"/>
        </w:rPr>
        <w:t>и</w:t>
      </w:r>
      <w:r w:rsidR="00AB125F">
        <w:rPr>
          <w:rFonts w:ascii="Arial" w:hAnsi="Arial" w:cs="Arial"/>
          <w:b/>
          <w:bCs/>
          <w:kern w:val="28"/>
        </w:rPr>
        <w:t>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364D35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364D35" w:rsidRPr="00364D35" w:rsidRDefault="002C3BF4" w:rsidP="00364D35">
      <w:pPr>
        <w:pStyle w:val="ConsPlusNormal"/>
        <w:widowControl/>
        <w:spacing w:line="360" w:lineRule="auto"/>
        <w:ind w:firstLine="0"/>
        <w:rPr>
          <w:rFonts w:ascii="Arial" w:hAnsi="Arial" w:cs="Arial"/>
          <w:bCs/>
        </w:rPr>
      </w:pPr>
      <w:r w:rsidRPr="00364D35">
        <w:rPr>
          <w:rFonts w:ascii="Arial" w:hAnsi="Arial" w:cs="Arial"/>
          <w:kern w:val="28"/>
        </w:rPr>
        <w:t xml:space="preserve">___________________________________________________ направляет настоящую оферту ООО «Славнефть - Красноярскнефтегаз» с целью </w:t>
      </w:r>
      <w:r w:rsidR="00364D35" w:rsidRPr="00364D35">
        <w:rPr>
          <w:rFonts w:ascii="Arial" w:hAnsi="Arial" w:cs="Arial"/>
          <w:kern w:val="28"/>
        </w:rPr>
        <w:t>заключения договора на</w:t>
      </w:r>
      <w:r w:rsidR="00364D35" w:rsidRPr="00364D35">
        <w:rPr>
          <w:rFonts w:ascii="Arial" w:hAnsi="Arial" w:cs="Arial"/>
          <w:bCs/>
          <w:color w:val="000000"/>
        </w:rPr>
        <w:t xml:space="preserve"> оказание услуг </w:t>
      </w:r>
      <w:r w:rsidR="009F7DFB" w:rsidRPr="009F7DFB">
        <w:rPr>
          <w:rFonts w:ascii="Arial" w:hAnsi="Arial" w:cs="Arial"/>
          <w:bCs/>
          <w:color w:val="000000"/>
        </w:rPr>
        <w:t xml:space="preserve">по </w:t>
      </w:r>
      <w:r w:rsidR="00F0642F">
        <w:rPr>
          <w:rFonts w:ascii="Arial" w:hAnsi="Arial" w:cs="Arial"/>
          <w:bCs/>
          <w:color w:val="000000"/>
        </w:rPr>
        <w:t>м</w:t>
      </w:r>
      <w:r w:rsidR="00F0642F">
        <w:rPr>
          <w:rFonts w:ascii="Arial" w:hAnsi="Arial" w:cs="Arial"/>
          <w:kern w:val="28"/>
        </w:rPr>
        <w:t xml:space="preserve">ониторингу окружающей природной среды </w:t>
      </w:r>
      <w:r w:rsidR="0057421E" w:rsidRPr="0057421E">
        <w:rPr>
          <w:rFonts w:ascii="Arial" w:hAnsi="Arial" w:cs="Arial"/>
          <w:bCs/>
          <w:color w:val="000000"/>
        </w:rPr>
        <w:t>в пределах Абракупчинского, Куюмбинского и Терско-Камовского лицензионных участков 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364D35" w:rsidTr="00B22DB4">
        <w:trPr>
          <w:trHeight w:val="560"/>
        </w:trPr>
        <w:tc>
          <w:tcPr>
            <w:tcW w:w="4112" w:type="dxa"/>
          </w:tcPr>
          <w:p w:rsidR="002C3BF4" w:rsidRPr="00364D35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364D35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57421E" w:rsidRDefault="00F0642F" w:rsidP="001A0770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kern w:val="28"/>
              </w:rPr>
              <w:t xml:space="preserve">Мониторинг окружающей природной среды </w:t>
            </w:r>
            <w:r w:rsidR="0057421E" w:rsidRPr="0057421E">
              <w:rPr>
                <w:rFonts w:ascii="Arial" w:hAnsi="Arial" w:cs="Arial"/>
                <w:bCs/>
                <w:color w:val="000000"/>
              </w:rPr>
              <w:t>в пределах Абракупчинского, Куюмбинского и Терско-Кам</w:t>
            </w:r>
            <w:r w:rsidR="001A0770">
              <w:rPr>
                <w:rFonts w:ascii="Arial" w:hAnsi="Arial" w:cs="Arial"/>
                <w:bCs/>
                <w:color w:val="000000"/>
              </w:rPr>
              <w:t xml:space="preserve">овского лицензионных участков, </w:t>
            </w:r>
            <w:bookmarkStart w:id="0" w:name="_GoBack"/>
            <w:bookmarkEnd w:id="0"/>
            <w:r w:rsidR="0057421E" w:rsidRPr="0057421E">
              <w:rPr>
                <w:rFonts w:ascii="Arial" w:hAnsi="Arial" w:cs="Arial"/>
                <w:bCs/>
                <w:color w:val="000000"/>
              </w:rPr>
              <w:t>лот № КНГ/141-2015</w:t>
            </w:r>
          </w:p>
        </w:tc>
      </w:tr>
      <w:tr w:rsidR="00724952" w:rsidRPr="00364D35" w:rsidTr="00B22DB4">
        <w:trPr>
          <w:trHeight w:val="675"/>
        </w:trPr>
        <w:tc>
          <w:tcPr>
            <w:tcW w:w="4112" w:type="dxa"/>
          </w:tcPr>
          <w:p w:rsidR="00724952" w:rsidRPr="00364D35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364D35">
              <w:rPr>
                <w:rFonts w:ascii="Arial" w:hAnsi="Arial" w:cs="Arial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724952" w:rsidRPr="00364D35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64D35">
              <w:rPr>
                <w:rFonts w:ascii="Arial" w:hAnsi="Arial" w:cs="Arial"/>
              </w:rPr>
              <w:t>Согласны / не согласны</w:t>
            </w:r>
          </w:p>
        </w:tc>
      </w:tr>
      <w:tr w:rsidR="00724952" w:rsidRPr="00364D35" w:rsidTr="00B22DB4">
        <w:trPr>
          <w:trHeight w:val="219"/>
        </w:trPr>
        <w:tc>
          <w:tcPr>
            <w:tcW w:w="4112" w:type="dxa"/>
          </w:tcPr>
          <w:p w:rsidR="00724952" w:rsidRPr="00364D35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364D35">
              <w:rPr>
                <w:rFonts w:ascii="Arial" w:hAnsi="Arial" w:cs="Arial"/>
                <w:kern w:val="28"/>
              </w:rPr>
              <w:t>Согласие с условиями Технического задания</w:t>
            </w:r>
          </w:p>
        </w:tc>
        <w:tc>
          <w:tcPr>
            <w:tcW w:w="6095" w:type="dxa"/>
          </w:tcPr>
          <w:p w:rsidR="00724952" w:rsidRPr="00364D35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64D35">
              <w:rPr>
                <w:rFonts w:ascii="Arial" w:hAnsi="Arial" w:cs="Arial"/>
              </w:rPr>
              <w:t>Согласны / не согласны</w:t>
            </w:r>
          </w:p>
        </w:tc>
      </w:tr>
      <w:tr w:rsidR="00724952" w:rsidRPr="00364D35" w:rsidTr="00B22DB4">
        <w:trPr>
          <w:trHeight w:val="440"/>
        </w:trPr>
        <w:tc>
          <w:tcPr>
            <w:tcW w:w="4112" w:type="dxa"/>
          </w:tcPr>
          <w:p w:rsidR="00724952" w:rsidRPr="00364D35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364D35">
              <w:rPr>
                <w:rFonts w:ascii="Arial" w:hAnsi="Arial" w:cs="Arial"/>
                <w:kern w:val="28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724952" w:rsidRPr="00364D35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64D35">
              <w:rPr>
                <w:rFonts w:ascii="Arial" w:hAnsi="Arial" w:cs="Arial"/>
              </w:rPr>
              <w:t>Согласны / не согласны</w:t>
            </w:r>
          </w:p>
        </w:tc>
      </w:tr>
      <w:tr w:rsidR="00724952" w:rsidRPr="00364D35" w:rsidTr="00B513DF">
        <w:trPr>
          <w:trHeight w:val="492"/>
        </w:trPr>
        <w:tc>
          <w:tcPr>
            <w:tcW w:w="4112" w:type="dxa"/>
          </w:tcPr>
          <w:p w:rsidR="00724952" w:rsidRPr="00364D35" w:rsidRDefault="0057421E" w:rsidP="00D93E0C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57421E">
              <w:rPr>
                <w:rFonts w:ascii="Arial" w:hAnsi="Arial" w:cs="Arial"/>
              </w:rPr>
              <w:t>Расчет за выполненные работы производится Заказчиком на основании подписанного Сторонами акта приемки выполненных работ и счета-фактуры в течение 90 календарных дней с даты подписания акта и получения оригинала счета-фактуры.</w:t>
            </w:r>
          </w:p>
        </w:tc>
        <w:tc>
          <w:tcPr>
            <w:tcW w:w="6095" w:type="dxa"/>
          </w:tcPr>
          <w:p w:rsidR="00724952" w:rsidRPr="00364D35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64D35">
              <w:rPr>
                <w:rFonts w:ascii="Arial" w:hAnsi="Arial" w:cs="Arial"/>
              </w:rPr>
              <w:t>Согласны / не согласны</w:t>
            </w:r>
          </w:p>
        </w:tc>
      </w:tr>
      <w:tr w:rsidR="00123B8E" w:rsidRPr="00364D35" w:rsidTr="00B22DB4">
        <w:trPr>
          <w:trHeight w:val="492"/>
        </w:trPr>
        <w:tc>
          <w:tcPr>
            <w:tcW w:w="4112" w:type="dxa"/>
          </w:tcPr>
          <w:p w:rsidR="00123B8E" w:rsidRPr="00123B8E" w:rsidRDefault="00123B8E" w:rsidP="00123B8E">
            <w:pPr>
              <w:rPr>
                <w:rFonts w:ascii="Arial" w:hAnsi="Arial" w:cs="Arial"/>
              </w:rPr>
            </w:pPr>
            <w:r w:rsidRPr="00123B8E">
              <w:rPr>
                <w:rFonts w:ascii="Arial" w:hAnsi="Arial" w:cs="Arial"/>
              </w:rPr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6095" w:type="dxa"/>
          </w:tcPr>
          <w:p w:rsidR="00123B8E" w:rsidRPr="00123B8E" w:rsidRDefault="00123B8E" w:rsidP="00123B8E">
            <w:pPr>
              <w:rPr>
                <w:rFonts w:ascii="Arial" w:hAnsi="Arial" w:cs="Arial"/>
              </w:rPr>
            </w:pPr>
            <w:r w:rsidRPr="00123B8E">
              <w:rPr>
                <w:rFonts w:ascii="Arial" w:hAnsi="Arial" w:cs="Arial"/>
              </w:rPr>
              <w:t>Собственными / с привлечением субподрядчиков</w:t>
            </w:r>
          </w:p>
        </w:tc>
      </w:tr>
    </w:tbl>
    <w:p w:rsidR="002C3BF4" w:rsidRPr="00364D35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364D35">
        <w:rPr>
          <w:rFonts w:ascii="Arial" w:eastAsia="Times New Roman" w:hAnsi="Arial" w:cs="Arial"/>
          <w:kern w:val="28"/>
        </w:rPr>
        <w:t>1.</w:t>
      </w:r>
      <w:r w:rsidRPr="00364D35">
        <w:rPr>
          <w:rFonts w:ascii="Arial" w:eastAsia="Times New Roman" w:hAnsi="Arial" w:cs="Arial"/>
          <w:kern w:val="28"/>
        </w:rPr>
        <w:tab/>
        <w:t xml:space="preserve">Настоящее предложение действует до </w:t>
      </w:r>
      <w:r w:rsidR="003838C4">
        <w:rPr>
          <w:rFonts w:ascii="Arial" w:eastAsia="Times New Roman" w:hAnsi="Arial" w:cs="Arial"/>
          <w:kern w:val="28"/>
        </w:rPr>
        <w:t>«30</w:t>
      </w:r>
      <w:r w:rsidR="0057421E" w:rsidRPr="0057421E">
        <w:rPr>
          <w:rFonts w:ascii="Arial" w:eastAsia="Times New Roman" w:hAnsi="Arial" w:cs="Arial"/>
          <w:kern w:val="28"/>
        </w:rPr>
        <w:t>» июня 2015 г.</w:t>
      </w:r>
    </w:p>
    <w:p w:rsidR="002C3BF4" w:rsidRPr="00364D35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64D35">
        <w:rPr>
          <w:rFonts w:ascii="Arial" w:eastAsia="Times New Roman" w:hAnsi="Arial" w:cs="Arial"/>
          <w:kern w:val="28"/>
        </w:rPr>
        <w:t>2.</w:t>
      </w:r>
      <w:r w:rsidRPr="00364D35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364D35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64D35">
        <w:rPr>
          <w:rFonts w:ascii="Arial" w:eastAsia="Times New Roman" w:hAnsi="Arial" w:cs="Arial"/>
          <w:kern w:val="28"/>
        </w:rPr>
        <w:t>3.</w:t>
      </w:r>
      <w:r w:rsidRPr="00364D35">
        <w:rPr>
          <w:rFonts w:ascii="Arial" w:eastAsia="Times New Roman" w:hAnsi="Arial" w:cs="Arial"/>
          <w:kern w:val="28"/>
        </w:rPr>
        <w:tab/>
        <w:t xml:space="preserve">Настоящая оферта может быть акцептована не более одного раза. </w:t>
      </w:r>
    </w:p>
    <w:p w:rsidR="002C3BF4" w:rsidRPr="00364D35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64D35">
        <w:rPr>
          <w:rFonts w:ascii="Arial" w:eastAsia="Times New Roman" w:hAnsi="Arial" w:cs="Arial"/>
          <w:kern w:val="28"/>
        </w:rPr>
        <w:t>4</w:t>
      </w:r>
      <w:r w:rsidR="002C3BF4" w:rsidRPr="00364D35">
        <w:rPr>
          <w:rFonts w:ascii="Arial" w:eastAsia="Times New Roman" w:hAnsi="Arial" w:cs="Arial"/>
          <w:kern w:val="28"/>
        </w:rPr>
        <w:t>.</w:t>
      </w:r>
      <w:r w:rsidR="002C3BF4" w:rsidRPr="00364D35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Pr="00364D35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64D35">
        <w:rPr>
          <w:rFonts w:ascii="Arial" w:eastAsia="Times New Roman" w:hAnsi="Arial" w:cs="Arial"/>
          <w:kern w:val="28"/>
        </w:rPr>
        <w:t>5</w:t>
      </w:r>
      <w:r w:rsidR="002C3BF4" w:rsidRPr="00364D35">
        <w:rPr>
          <w:rFonts w:ascii="Arial" w:eastAsia="Times New Roman" w:hAnsi="Arial" w:cs="Arial"/>
          <w:kern w:val="28"/>
        </w:rPr>
        <w:t>.</w:t>
      </w:r>
      <w:r w:rsidR="002C3BF4" w:rsidRPr="00364D35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364D35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364D35" w:rsidRDefault="007729B2" w:rsidP="00364D3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28"/>
        </w:rPr>
      </w:pPr>
    </w:p>
    <w:p w:rsidR="002C1CC9" w:rsidRPr="00364D35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364D35">
        <w:rPr>
          <w:rFonts w:ascii="Arial" w:hAnsi="Arial" w:cs="Arial"/>
          <w:kern w:val="28"/>
        </w:rPr>
        <w:t>Руководитель</w:t>
      </w:r>
      <w:r w:rsidRPr="00364D35">
        <w:rPr>
          <w:rFonts w:ascii="Arial" w:hAnsi="Arial" w:cs="Arial"/>
          <w:kern w:val="28"/>
        </w:rPr>
        <w:tab/>
        <w:t>________________</w:t>
      </w:r>
      <w:r w:rsidRPr="00364D35">
        <w:rPr>
          <w:rFonts w:ascii="Arial" w:hAnsi="Arial" w:cs="Arial"/>
          <w:kern w:val="28"/>
        </w:rPr>
        <w:tab/>
        <w:t>/Фамилия И.О./</w:t>
      </w:r>
    </w:p>
    <w:p w:rsidR="007729B2" w:rsidRPr="00364D35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364D35">
        <w:rPr>
          <w:rFonts w:ascii="Arial" w:hAnsi="Arial" w:cs="Arial"/>
          <w:kern w:val="28"/>
        </w:rPr>
        <w:tab/>
      </w:r>
      <w:r w:rsidRPr="00364D35">
        <w:rPr>
          <w:rFonts w:ascii="Arial" w:hAnsi="Arial" w:cs="Arial"/>
          <w:kern w:val="28"/>
        </w:rPr>
        <w:tab/>
      </w:r>
      <w:r w:rsidRPr="00364D35">
        <w:rPr>
          <w:rFonts w:ascii="Arial" w:hAnsi="Arial" w:cs="Arial"/>
          <w:kern w:val="28"/>
        </w:rPr>
        <w:tab/>
        <w:t xml:space="preserve">          (подпись)</w:t>
      </w:r>
    </w:p>
    <w:p w:rsidR="002C1CC9" w:rsidRPr="00364D35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364D35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364D35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364D35">
        <w:rPr>
          <w:rFonts w:ascii="Arial" w:hAnsi="Arial" w:cs="Arial"/>
          <w:kern w:val="28"/>
        </w:rPr>
        <w:t>Главный бухгалтер</w:t>
      </w:r>
      <w:r w:rsidRPr="00364D35">
        <w:rPr>
          <w:rFonts w:ascii="Arial" w:hAnsi="Arial" w:cs="Arial"/>
          <w:kern w:val="28"/>
        </w:rPr>
        <w:tab/>
        <w:t>________________</w:t>
      </w:r>
      <w:r w:rsidRPr="00364D35">
        <w:rPr>
          <w:rFonts w:ascii="Arial" w:hAnsi="Arial" w:cs="Arial"/>
          <w:kern w:val="28"/>
        </w:rPr>
        <w:tab/>
        <w:t>/Фамилия И.О./</w:t>
      </w:r>
    </w:p>
    <w:p w:rsidR="002C1CC9" w:rsidRPr="00364D35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</w:rPr>
      </w:pPr>
      <w:r w:rsidRPr="00364D35">
        <w:rPr>
          <w:rFonts w:ascii="Arial" w:hAnsi="Arial" w:cs="Arial"/>
          <w:kern w:val="28"/>
        </w:rPr>
        <w:t xml:space="preserve">          (подпись)</w:t>
      </w:r>
    </w:p>
    <w:sectPr w:rsidR="002C1CC9" w:rsidRPr="00364D35" w:rsidSect="0057421E">
      <w:pgSz w:w="12240" w:h="15840"/>
      <w:pgMar w:top="1134" w:right="850" w:bottom="426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B2B18"/>
    <w:rsid w:val="000F0043"/>
    <w:rsid w:val="00123B8E"/>
    <w:rsid w:val="001A0770"/>
    <w:rsid w:val="00290A55"/>
    <w:rsid w:val="002A12E3"/>
    <w:rsid w:val="002C1CC9"/>
    <w:rsid w:val="002C3BF4"/>
    <w:rsid w:val="00364D35"/>
    <w:rsid w:val="003838C4"/>
    <w:rsid w:val="003B1A92"/>
    <w:rsid w:val="004A5E88"/>
    <w:rsid w:val="004D2D17"/>
    <w:rsid w:val="0051659C"/>
    <w:rsid w:val="0054759A"/>
    <w:rsid w:val="0057421E"/>
    <w:rsid w:val="005E01CB"/>
    <w:rsid w:val="00613E44"/>
    <w:rsid w:val="006B6EC9"/>
    <w:rsid w:val="006D0D87"/>
    <w:rsid w:val="00724952"/>
    <w:rsid w:val="00744257"/>
    <w:rsid w:val="007729B2"/>
    <w:rsid w:val="007A139E"/>
    <w:rsid w:val="007D5271"/>
    <w:rsid w:val="008212F8"/>
    <w:rsid w:val="00895186"/>
    <w:rsid w:val="0092643E"/>
    <w:rsid w:val="009860AB"/>
    <w:rsid w:val="009F7DFB"/>
    <w:rsid w:val="00AB125F"/>
    <w:rsid w:val="00AE3109"/>
    <w:rsid w:val="00B15D04"/>
    <w:rsid w:val="00B22DB4"/>
    <w:rsid w:val="00B80FD9"/>
    <w:rsid w:val="00C02FAA"/>
    <w:rsid w:val="00C17151"/>
    <w:rsid w:val="00D71EEC"/>
    <w:rsid w:val="00D75C6F"/>
    <w:rsid w:val="00D93E0C"/>
    <w:rsid w:val="00D97AC2"/>
    <w:rsid w:val="00DD5901"/>
    <w:rsid w:val="00DF1A62"/>
    <w:rsid w:val="00EA5B25"/>
    <w:rsid w:val="00ED6FFA"/>
    <w:rsid w:val="00F0642F"/>
    <w:rsid w:val="00F3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171731-A7EA-49BE-9BB5-4DDC6016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4D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9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Литвинова</cp:lastModifiedBy>
  <cp:revision>33</cp:revision>
  <dcterms:created xsi:type="dcterms:W3CDTF">2014-07-30T08:47:00Z</dcterms:created>
  <dcterms:modified xsi:type="dcterms:W3CDTF">2015-03-16T07:30:00Z</dcterms:modified>
</cp:coreProperties>
</file>